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A48" w:rsidRPr="00B17A48" w:rsidRDefault="00B17A48" w:rsidP="00B17A48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B17A48">
        <w:rPr>
          <w:rFonts w:ascii="Arial" w:hAnsi="Arial" w:cs="Arial"/>
          <w:b/>
          <w:sz w:val="20"/>
          <w:szCs w:val="20"/>
        </w:rPr>
        <w:t>UMG 96-PA MID+ CH variant</w:t>
      </w:r>
    </w:p>
    <w:bookmarkEnd w:id="0"/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r w:rsidRPr="00B17A48">
        <w:rPr>
          <w:rFonts w:ascii="Arial" w:hAnsi="Arial" w:cs="Arial"/>
          <w:sz w:val="20"/>
          <w:szCs w:val="20"/>
        </w:rPr>
        <w:t>MID-</w:t>
      </w:r>
      <w:proofErr w:type="spellStart"/>
      <w:r w:rsidRPr="00B17A48">
        <w:rPr>
          <w:rFonts w:ascii="Arial" w:hAnsi="Arial" w:cs="Arial"/>
          <w:sz w:val="20"/>
          <w:szCs w:val="20"/>
        </w:rPr>
        <w:t>certified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network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analyser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CH variant 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proofErr w:type="spellStart"/>
      <w:r w:rsidRPr="00B17A48">
        <w:rPr>
          <w:rFonts w:ascii="Arial" w:hAnsi="Arial" w:cs="Arial"/>
          <w:sz w:val="20"/>
          <w:szCs w:val="20"/>
        </w:rPr>
        <w:t>suitable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measurement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B17A48">
        <w:rPr>
          <w:rFonts w:ascii="Arial" w:hAnsi="Arial" w:cs="Arial"/>
          <w:sz w:val="20"/>
          <w:szCs w:val="20"/>
        </w:rPr>
        <w:t>levels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B17A48">
        <w:rPr>
          <w:rFonts w:ascii="Arial" w:hAnsi="Arial" w:cs="Arial"/>
          <w:sz w:val="20"/>
          <w:szCs w:val="20"/>
        </w:rPr>
        <w:t>networks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recording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current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A48">
        <w:rPr>
          <w:rFonts w:ascii="Arial" w:hAnsi="Arial" w:cs="Arial"/>
          <w:sz w:val="20"/>
          <w:szCs w:val="20"/>
        </w:rPr>
        <w:t>voltage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A48">
        <w:rPr>
          <w:rFonts w:ascii="Arial" w:hAnsi="Arial" w:cs="Arial"/>
          <w:sz w:val="20"/>
          <w:szCs w:val="20"/>
        </w:rPr>
        <w:t>frequency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A48">
        <w:rPr>
          <w:rFonts w:ascii="Arial" w:hAnsi="Arial" w:cs="Arial"/>
          <w:sz w:val="20"/>
          <w:szCs w:val="20"/>
        </w:rPr>
        <w:t>active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A48">
        <w:rPr>
          <w:rFonts w:ascii="Arial" w:hAnsi="Arial" w:cs="Arial"/>
          <w:sz w:val="20"/>
          <w:szCs w:val="20"/>
        </w:rPr>
        <w:t>apparent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B17A48">
        <w:rPr>
          <w:rFonts w:ascii="Arial" w:hAnsi="Arial" w:cs="Arial"/>
          <w:sz w:val="20"/>
          <w:szCs w:val="20"/>
        </w:rPr>
        <w:t>reactive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B17A48">
        <w:rPr>
          <w:rFonts w:ascii="Arial" w:hAnsi="Arial" w:cs="Arial"/>
          <w:sz w:val="20"/>
          <w:szCs w:val="20"/>
        </w:rPr>
        <w:t>phase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frequency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range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45 - 65 Hz, cos </w:t>
      </w:r>
      <w:proofErr w:type="spellStart"/>
      <w:r w:rsidRPr="00B17A48">
        <w:rPr>
          <w:rFonts w:ascii="Arial" w:hAnsi="Arial" w:cs="Arial"/>
          <w:sz w:val="20"/>
          <w:szCs w:val="20"/>
        </w:rPr>
        <w:t>phi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A48">
        <w:rPr>
          <w:rFonts w:ascii="Arial" w:hAnsi="Arial" w:cs="Arial"/>
          <w:sz w:val="20"/>
          <w:szCs w:val="20"/>
        </w:rPr>
        <w:t>active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energy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total incl. </w:t>
      </w:r>
      <w:proofErr w:type="spellStart"/>
      <w:r w:rsidRPr="00B17A48">
        <w:rPr>
          <w:rFonts w:ascii="Arial" w:hAnsi="Arial" w:cs="Arial"/>
          <w:sz w:val="20"/>
          <w:szCs w:val="20"/>
        </w:rPr>
        <w:t>purchase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delivery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in 2 </w:t>
      </w:r>
      <w:proofErr w:type="spellStart"/>
      <w:r w:rsidRPr="00B17A48">
        <w:rPr>
          <w:rFonts w:ascii="Arial" w:hAnsi="Arial" w:cs="Arial"/>
          <w:sz w:val="20"/>
          <w:szCs w:val="20"/>
        </w:rPr>
        <w:t>tariffs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A48">
        <w:rPr>
          <w:rFonts w:ascii="Arial" w:hAnsi="Arial" w:cs="Arial"/>
          <w:sz w:val="20"/>
          <w:szCs w:val="20"/>
        </w:rPr>
        <w:t>continuous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true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B17A48">
        <w:rPr>
          <w:rFonts w:ascii="Arial" w:hAnsi="Arial" w:cs="Arial"/>
          <w:sz w:val="20"/>
          <w:szCs w:val="20"/>
        </w:rPr>
        <w:t>measurement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r w:rsidRPr="00B17A48">
        <w:rPr>
          <w:rFonts w:ascii="Arial" w:hAnsi="Arial" w:cs="Arial"/>
          <w:sz w:val="20"/>
          <w:szCs w:val="20"/>
        </w:rPr>
        <w:t xml:space="preserve">Compliance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national </w:t>
      </w:r>
      <w:proofErr w:type="spellStart"/>
      <w:r w:rsidRPr="00B17A48">
        <w:rPr>
          <w:rFonts w:ascii="Arial" w:hAnsi="Arial" w:cs="Arial"/>
          <w:sz w:val="20"/>
          <w:szCs w:val="20"/>
        </w:rPr>
        <w:t>requirements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use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according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to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METAS in </w:t>
      </w:r>
      <w:proofErr w:type="spellStart"/>
      <w:r w:rsidRPr="00B17A48">
        <w:rPr>
          <w:rFonts w:ascii="Arial" w:hAnsi="Arial" w:cs="Arial"/>
          <w:sz w:val="20"/>
          <w:szCs w:val="20"/>
        </w:rPr>
        <w:t>Switzerland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r w:rsidRPr="00B17A48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commercially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available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voltage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transformers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(optional </w:t>
      </w:r>
      <w:proofErr w:type="spellStart"/>
      <w:r w:rsidRPr="00B17A48">
        <w:rPr>
          <w:rFonts w:ascii="Arial" w:hAnsi="Arial" w:cs="Arial"/>
          <w:sz w:val="20"/>
          <w:szCs w:val="20"/>
        </w:rPr>
        <w:t>procurement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) in medium/high </w:t>
      </w:r>
      <w:proofErr w:type="spellStart"/>
      <w:r w:rsidRPr="00B17A48">
        <w:rPr>
          <w:rFonts w:ascii="Arial" w:hAnsi="Arial" w:cs="Arial"/>
          <w:sz w:val="20"/>
          <w:szCs w:val="20"/>
        </w:rPr>
        <w:t>voltage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without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artificial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B17A48">
        <w:rPr>
          <w:rFonts w:ascii="Arial" w:hAnsi="Arial" w:cs="Arial"/>
          <w:sz w:val="20"/>
          <w:szCs w:val="20"/>
        </w:rPr>
        <w:t>point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energy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data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acquisition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power </w:t>
      </w:r>
      <w:proofErr w:type="spellStart"/>
      <w:r w:rsidRPr="00B17A48">
        <w:rPr>
          <w:rFonts w:ascii="Arial" w:hAnsi="Arial" w:cs="Arial"/>
          <w:sz w:val="20"/>
          <w:szCs w:val="20"/>
        </w:rPr>
        <w:t>quality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measurement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B17A48">
        <w:rPr>
          <w:rFonts w:ascii="Arial" w:hAnsi="Arial" w:cs="Arial"/>
          <w:sz w:val="20"/>
          <w:szCs w:val="20"/>
        </w:rPr>
        <w:t>compliant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well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tamper-proof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billing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metering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17A48">
        <w:rPr>
          <w:rFonts w:ascii="Arial" w:hAnsi="Arial" w:cs="Arial"/>
          <w:sz w:val="20"/>
          <w:szCs w:val="20"/>
        </w:rPr>
        <w:t>Approved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according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to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B17A48">
        <w:rPr>
          <w:rFonts w:ascii="Arial" w:hAnsi="Arial" w:cs="Arial"/>
          <w:sz w:val="20"/>
          <w:szCs w:val="20"/>
        </w:rPr>
        <w:t>Directive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2014 32 EU, </w:t>
      </w:r>
      <w:proofErr w:type="spellStart"/>
      <w:r w:rsidRPr="00B17A48">
        <w:rPr>
          <w:rFonts w:ascii="Arial" w:hAnsi="Arial" w:cs="Arial"/>
          <w:sz w:val="20"/>
          <w:szCs w:val="20"/>
        </w:rPr>
        <w:t>part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MI-003 incl. initial </w:t>
      </w:r>
      <w:proofErr w:type="spellStart"/>
      <w:r w:rsidRPr="00B17A48">
        <w:rPr>
          <w:rFonts w:ascii="Arial" w:hAnsi="Arial" w:cs="Arial"/>
          <w:sz w:val="20"/>
          <w:szCs w:val="20"/>
        </w:rPr>
        <w:t>verification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ex </w:t>
      </w:r>
      <w:proofErr w:type="spellStart"/>
      <w:r w:rsidRPr="00B17A48">
        <w:rPr>
          <w:rFonts w:ascii="Arial" w:hAnsi="Arial" w:cs="Arial"/>
          <w:sz w:val="20"/>
          <w:szCs w:val="20"/>
        </w:rPr>
        <w:t>works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A48">
        <w:rPr>
          <w:rFonts w:ascii="Arial" w:hAnsi="Arial" w:cs="Arial"/>
          <w:sz w:val="20"/>
          <w:szCs w:val="20"/>
        </w:rPr>
        <w:t>declaration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conformity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&amp; EC type </w:t>
      </w:r>
      <w:proofErr w:type="spellStart"/>
      <w:r w:rsidRPr="00B17A48">
        <w:rPr>
          <w:rFonts w:ascii="Arial" w:hAnsi="Arial" w:cs="Arial"/>
          <w:sz w:val="20"/>
          <w:szCs w:val="20"/>
        </w:rPr>
        <w:t>examination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certificate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17A48">
        <w:rPr>
          <w:rFonts w:ascii="Arial" w:hAnsi="Arial" w:cs="Arial"/>
          <w:sz w:val="20"/>
          <w:szCs w:val="20"/>
        </w:rPr>
        <w:t>module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B + F).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r w:rsidRPr="00B17A48">
        <w:rPr>
          <w:rFonts w:ascii="Arial" w:hAnsi="Arial" w:cs="Arial"/>
          <w:sz w:val="20"/>
          <w:szCs w:val="20"/>
        </w:rPr>
        <w:t xml:space="preserve">Software </w:t>
      </w:r>
      <w:proofErr w:type="spellStart"/>
      <w:r w:rsidRPr="00B17A48">
        <w:rPr>
          <w:rFonts w:ascii="Arial" w:hAnsi="Arial" w:cs="Arial"/>
          <w:sz w:val="20"/>
          <w:szCs w:val="20"/>
        </w:rPr>
        <w:t>separation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according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to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MID </w:t>
      </w:r>
      <w:proofErr w:type="spellStart"/>
      <w:r w:rsidRPr="00B17A48">
        <w:rPr>
          <w:rFonts w:ascii="Arial" w:hAnsi="Arial" w:cs="Arial"/>
          <w:sz w:val="20"/>
          <w:szCs w:val="20"/>
        </w:rPr>
        <w:t>directives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possibility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function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extensions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through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software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updates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proofErr w:type="spellStart"/>
      <w:r w:rsidRPr="00B17A48">
        <w:rPr>
          <w:rFonts w:ascii="Arial" w:hAnsi="Arial" w:cs="Arial"/>
          <w:sz w:val="20"/>
          <w:szCs w:val="20"/>
        </w:rPr>
        <w:t>Accuracy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class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B </w:t>
      </w:r>
      <w:proofErr w:type="spellStart"/>
      <w:r w:rsidRPr="00B17A48">
        <w:rPr>
          <w:rFonts w:ascii="Arial" w:hAnsi="Arial" w:cs="Arial"/>
          <w:sz w:val="20"/>
          <w:szCs w:val="20"/>
        </w:rPr>
        <w:t>according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to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EN 50470-1.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MID-</w:t>
      </w:r>
      <w:proofErr w:type="spellStart"/>
      <w:r w:rsidRPr="00B17A48">
        <w:rPr>
          <w:rFonts w:ascii="Arial" w:hAnsi="Arial" w:cs="Arial"/>
          <w:sz w:val="20"/>
          <w:szCs w:val="20"/>
        </w:rPr>
        <w:t>compliant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measurement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A48">
        <w:rPr>
          <w:rFonts w:ascii="Arial" w:hAnsi="Arial" w:cs="Arial"/>
          <w:sz w:val="20"/>
          <w:szCs w:val="20"/>
        </w:rPr>
        <w:t>current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transformers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17A48">
        <w:rPr>
          <w:rFonts w:ascii="Arial" w:hAnsi="Arial" w:cs="Arial"/>
          <w:sz w:val="20"/>
          <w:szCs w:val="20"/>
        </w:rPr>
        <w:t>optionally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voltage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transformers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17A48">
        <w:rPr>
          <w:rFonts w:ascii="Arial" w:hAnsi="Arial" w:cs="Arial"/>
          <w:sz w:val="20"/>
          <w:szCs w:val="20"/>
        </w:rPr>
        <w:t>approved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billing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must </w:t>
      </w:r>
      <w:proofErr w:type="spellStart"/>
      <w:r w:rsidRPr="00B17A48">
        <w:rPr>
          <w:rFonts w:ascii="Arial" w:hAnsi="Arial" w:cs="Arial"/>
          <w:sz w:val="20"/>
          <w:szCs w:val="20"/>
        </w:rPr>
        <w:t>be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used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proofErr w:type="spellStart"/>
      <w:r w:rsidRPr="00B17A48">
        <w:rPr>
          <w:rFonts w:ascii="Arial" w:hAnsi="Arial" w:cs="Arial"/>
          <w:sz w:val="20"/>
          <w:szCs w:val="20"/>
        </w:rPr>
        <w:t>Sealable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terminal </w:t>
      </w:r>
      <w:proofErr w:type="spellStart"/>
      <w:r w:rsidRPr="00B17A48">
        <w:rPr>
          <w:rFonts w:ascii="Arial" w:hAnsi="Arial" w:cs="Arial"/>
          <w:sz w:val="20"/>
          <w:szCs w:val="20"/>
        </w:rPr>
        <w:t>covers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tamper-proof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wiring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according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to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MID </w:t>
      </w:r>
      <w:proofErr w:type="spellStart"/>
      <w:r w:rsidRPr="00B17A48">
        <w:rPr>
          <w:rFonts w:ascii="Arial" w:hAnsi="Arial" w:cs="Arial"/>
          <w:sz w:val="20"/>
          <w:szCs w:val="20"/>
        </w:rPr>
        <w:t>guidelines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r w:rsidRPr="00B17A48">
        <w:rPr>
          <w:rFonts w:ascii="Arial" w:hAnsi="Arial" w:cs="Arial"/>
          <w:sz w:val="20"/>
          <w:szCs w:val="20"/>
        </w:rPr>
        <w:t xml:space="preserve">2 </w:t>
      </w:r>
      <w:proofErr w:type="spellStart"/>
      <w:r w:rsidRPr="00B17A48">
        <w:rPr>
          <w:rFonts w:ascii="Arial" w:hAnsi="Arial" w:cs="Arial"/>
          <w:sz w:val="20"/>
          <w:szCs w:val="20"/>
        </w:rPr>
        <w:t>comparator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groups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logical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evaluation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B17A48">
        <w:rPr>
          <w:rFonts w:ascii="Arial" w:hAnsi="Arial" w:cs="Arial"/>
          <w:sz w:val="20"/>
          <w:szCs w:val="20"/>
        </w:rPr>
        <w:t>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B17A48">
        <w:rPr>
          <w:rFonts w:ascii="Arial" w:hAnsi="Arial" w:cs="Arial"/>
          <w:sz w:val="20"/>
          <w:szCs w:val="20"/>
        </w:rPr>
        <w:t>direct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measured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values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each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resulting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measured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values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parametrisable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lead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switch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-on time </w:t>
      </w:r>
      <w:proofErr w:type="spellStart"/>
      <w:r w:rsidRPr="00B17A48">
        <w:rPr>
          <w:rFonts w:ascii="Arial" w:hAnsi="Arial" w:cs="Arial"/>
          <w:sz w:val="20"/>
          <w:szCs w:val="20"/>
        </w:rPr>
        <w:t>as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limit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value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switches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17A48">
        <w:rPr>
          <w:rFonts w:ascii="Arial" w:hAnsi="Arial" w:cs="Arial"/>
          <w:sz w:val="20"/>
          <w:szCs w:val="20"/>
        </w:rPr>
        <w:t>limit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value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monitoring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17A48">
        <w:rPr>
          <w:rFonts w:ascii="Arial" w:hAnsi="Arial" w:cs="Arial"/>
          <w:sz w:val="20"/>
          <w:szCs w:val="20"/>
        </w:rPr>
        <w:t>cycle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B17A48">
        <w:rPr>
          <w:rFonts w:ascii="Arial" w:hAnsi="Arial" w:cs="Arial"/>
          <w:sz w:val="20"/>
          <w:szCs w:val="20"/>
        </w:rPr>
        <w:t>ms.</w:t>
      </w:r>
      <w:proofErr w:type="spellEnd"/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r w:rsidRPr="00B17A48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zero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sequence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well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direction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rotating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field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B17A48">
        <w:rPr>
          <w:rFonts w:ascii="Arial" w:hAnsi="Arial" w:cs="Arial"/>
          <w:sz w:val="20"/>
          <w:szCs w:val="20"/>
        </w:rPr>
        <w:t>harmonic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distortion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(THD-I &amp; THD-U),Total Demand </w:t>
      </w:r>
      <w:proofErr w:type="spellStart"/>
      <w:r w:rsidRPr="00B17A48">
        <w:rPr>
          <w:rFonts w:ascii="Arial" w:hAnsi="Arial" w:cs="Arial"/>
          <w:sz w:val="20"/>
          <w:szCs w:val="20"/>
        </w:rPr>
        <w:t>Disortion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B17A48">
        <w:rPr>
          <w:rFonts w:ascii="Arial" w:hAnsi="Arial" w:cs="Arial"/>
          <w:sz w:val="20"/>
          <w:szCs w:val="20"/>
        </w:rPr>
        <w:t>single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harmonics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17A48">
        <w:rPr>
          <w:rFonts w:ascii="Arial" w:hAnsi="Arial" w:cs="Arial"/>
          <w:sz w:val="20"/>
          <w:szCs w:val="20"/>
        </w:rPr>
        <w:t>odd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current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B17A48">
        <w:rPr>
          <w:rFonts w:ascii="Arial" w:hAnsi="Arial" w:cs="Arial"/>
          <w:sz w:val="20"/>
          <w:szCs w:val="20"/>
        </w:rPr>
        <w:t>voltage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up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to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40th </w:t>
      </w:r>
      <w:proofErr w:type="spellStart"/>
      <w:r w:rsidRPr="00B17A48">
        <w:rPr>
          <w:rFonts w:ascii="Arial" w:hAnsi="Arial" w:cs="Arial"/>
          <w:sz w:val="20"/>
          <w:szCs w:val="20"/>
        </w:rPr>
        <w:t>harmonic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r w:rsidRPr="00B17A48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8.33 kHz (50 Hz)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166 </w:t>
      </w:r>
      <w:proofErr w:type="spellStart"/>
      <w:r w:rsidRPr="00B17A48">
        <w:rPr>
          <w:rFonts w:ascii="Arial" w:hAnsi="Arial" w:cs="Arial"/>
          <w:sz w:val="20"/>
          <w:szCs w:val="20"/>
        </w:rPr>
        <w:t>measuring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points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B17A48">
        <w:rPr>
          <w:rFonts w:ascii="Arial" w:hAnsi="Arial" w:cs="Arial"/>
          <w:sz w:val="20"/>
          <w:szCs w:val="20"/>
        </w:rPr>
        <w:t>period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17A48">
        <w:rPr>
          <w:rFonts w:ascii="Arial" w:hAnsi="Arial" w:cs="Arial"/>
          <w:sz w:val="20"/>
          <w:szCs w:val="20"/>
        </w:rPr>
        <w:t>voltage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current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measurement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output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measured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values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interfaces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17A48">
        <w:rPr>
          <w:rFonts w:ascii="Arial" w:hAnsi="Arial" w:cs="Arial"/>
          <w:sz w:val="20"/>
          <w:szCs w:val="20"/>
        </w:rPr>
        <w:t>cycle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B17A48">
        <w:rPr>
          <w:rFonts w:ascii="Arial" w:hAnsi="Arial" w:cs="Arial"/>
          <w:sz w:val="20"/>
          <w:szCs w:val="20"/>
        </w:rPr>
        <w:t>ms</w:t>
      </w:r>
      <w:proofErr w:type="spellEnd"/>
      <w:r w:rsidRPr="00B17A48">
        <w:rPr>
          <w:rFonts w:ascii="Arial" w:hAnsi="Arial" w:cs="Arial"/>
          <w:sz w:val="20"/>
          <w:szCs w:val="20"/>
        </w:rPr>
        <w:t>).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proofErr w:type="spellStart"/>
      <w:r w:rsidRPr="00B17A48">
        <w:rPr>
          <w:rFonts w:ascii="Arial" w:hAnsi="Arial" w:cs="Arial"/>
          <w:sz w:val="20"/>
          <w:szCs w:val="20"/>
        </w:rPr>
        <w:t>Tamper-proof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separate </w:t>
      </w:r>
      <w:proofErr w:type="spellStart"/>
      <w:r w:rsidRPr="00B17A48">
        <w:rPr>
          <w:rFonts w:ascii="Arial" w:hAnsi="Arial" w:cs="Arial"/>
          <w:sz w:val="20"/>
          <w:szCs w:val="20"/>
        </w:rPr>
        <w:t>memory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area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MID </w:t>
      </w:r>
      <w:proofErr w:type="spellStart"/>
      <w:r w:rsidRPr="00B17A48">
        <w:rPr>
          <w:rFonts w:ascii="Arial" w:hAnsi="Arial" w:cs="Arial"/>
          <w:sz w:val="20"/>
          <w:szCs w:val="20"/>
        </w:rPr>
        <w:t>meter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readings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energy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values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(15 min. </w:t>
      </w:r>
      <w:proofErr w:type="spellStart"/>
      <w:r w:rsidRPr="00B17A48">
        <w:rPr>
          <w:rFonts w:ascii="Arial" w:hAnsi="Arial" w:cs="Arial"/>
          <w:sz w:val="20"/>
          <w:szCs w:val="20"/>
        </w:rPr>
        <w:t>values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17A48">
        <w:rPr>
          <w:rFonts w:ascii="Arial" w:hAnsi="Arial" w:cs="Arial"/>
          <w:sz w:val="20"/>
          <w:szCs w:val="20"/>
        </w:rPr>
        <w:t>for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recording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measured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values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over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17A48">
        <w:rPr>
          <w:rFonts w:ascii="Arial" w:hAnsi="Arial" w:cs="Arial"/>
          <w:sz w:val="20"/>
          <w:szCs w:val="20"/>
        </w:rPr>
        <w:t>period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B17A48">
        <w:rPr>
          <w:rFonts w:ascii="Arial" w:hAnsi="Arial" w:cs="Arial"/>
          <w:sz w:val="20"/>
          <w:szCs w:val="20"/>
        </w:rPr>
        <w:t>years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proofErr w:type="spellStart"/>
      <w:r w:rsidRPr="00B17A48">
        <w:rPr>
          <w:rFonts w:ascii="Arial" w:hAnsi="Arial" w:cs="Arial"/>
          <w:sz w:val="20"/>
          <w:szCs w:val="20"/>
        </w:rPr>
        <w:t>Representation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sourced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delivered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active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energy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measured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values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(15 min. </w:t>
      </w:r>
      <w:proofErr w:type="spellStart"/>
      <w:r w:rsidRPr="00B17A48">
        <w:rPr>
          <w:rFonts w:ascii="Arial" w:hAnsi="Arial" w:cs="Arial"/>
          <w:sz w:val="20"/>
          <w:szCs w:val="20"/>
        </w:rPr>
        <w:t>interval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B17A48">
        <w:rPr>
          <w:rFonts w:ascii="Arial" w:hAnsi="Arial" w:cs="Arial"/>
          <w:sz w:val="20"/>
          <w:szCs w:val="20"/>
        </w:rPr>
        <w:t>kwh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display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entire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period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representation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plausibility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17A48">
        <w:rPr>
          <w:rFonts w:ascii="Arial" w:hAnsi="Arial" w:cs="Arial"/>
          <w:sz w:val="20"/>
          <w:szCs w:val="20"/>
        </w:rPr>
        <w:t>status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relevant </w:t>
      </w:r>
      <w:proofErr w:type="spellStart"/>
      <w:r w:rsidRPr="00B17A48">
        <w:rPr>
          <w:rFonts w:ascii="Arial" w:hAnsi="Arial" w:cs="Arial"/>
          <w:sz w:val="20"/>
          <w:szCs w:val="20"/>
        </w:rPr>
        <w:t>parameters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A48">
        <w:rPr>
          <w:rFonts w:ascii="Arial" w:hAnsi="Arial" w:cs="Arial"/>
          <w:sz w:val="20"/>
          <w:szCs w:val="20"/>
        </w:rPr>
        <w:t>connection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B17A48">
        <w:rPr>
          <w:rFonts w:ascii="Arial" w:hAnsi="Arial" w:cs="Arial"/>
          <w:sz w:val="20"/>
          <w:szCs w:val="20"/>
        </w:rPr>
        <w:t>synchronisation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r w:rsidRPr="00B17A48">
        <w:rPr>
          <w:rFonts w:ascii="Arial" w:hAnsi="Arial" w:cs="Arial"/>
          <w:sz w:val="20"/>
          <w:szCs w:val="20"/>
        </w:rPr>
        <w:t xml:space="preserve">Time </w:t>
      </w:r>
      <w:proofErr w:type="spellStart"/>
      <w:r w:rsidRPr="00B17A48">
        <w:rPr>
          <w:rFonts w:ascii="Arial" w:hAnsi="Arial" w:cs="Arial"/>
          <w:sz w:val="20"/>
          <w:szCs w:val="20"/>
        </w:rPr>
        <w:t>synchronisation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B17A48">
        <w:rPr>
          <w:rFonts w:ascii="Arial" w:hAnsi="Arial" w:cs="Arial"/>
          <w:sz w:val="20"/>
          <w:szCs w:val="20"/>
        </w:rPr>
        <w:t>means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connection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to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B17A48">
        <w:rPr>
          <w:rFonts w:ascii="Arial" w:hAnsi="Arial" w:cs="Arial"/>
          <w:sz w:val="20"/>
          <w:szCs w:val="20"/>
        </w:rPr>
        <w:t>server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via NTP (additional Ethernet </w:t>
      </w:r>
      <w:proofErr w:type="spellStart"/>
      <w:r w:rsidRPr="00B17A48">
        <w:rPr>
          <w:rFonts w:ascii="Arial" w:hAnsi="Arial" w:cs="Arial"/>
          <w:sz w:val="20"/>
          <w:szCs w:val="20"/>
        </w:rPr>
        <w:t>module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required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), time </w:t>
      </w:r>
      <w:proofErr w:type="spellStart"/>
      <w:r w:rsidRPr="00B17A48">
        <w:rPr>
          <w:rFonts w:ascii="Arial" w:hAnsi="Arial" w:cs="Arial"/>
          <w:sz w:val="20"/>
          <w:szCs w:val="20"/>
        </w:rPr>
        <w:t>synchronisation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B17A48">
        <w:rPr>
          <w:rFonts w:ascii="Arial" w:hAnsi="Arial" w:cs="Arial"/>
          <w:sz w:val="20"/>
          <w:szCs w:val="20"/>
        </w:rPr>
        <w:t>Modbus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RTU </w:t>
      </w:r>
      <w:proofErr w:type="spellStart"/>
      <w:r w:rsidRPr="00B17A48">
        <w:rPr>
          <w:rFonts w:ascii="Arial" w:hAnsi="Arial" w:cs="Arial"/>
          <w:sz w:val="20"/>
          <w:szCs w:val="20"/>
        </w:rPr>
        <w:t>or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use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a time pulse on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integrated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B17A48">
        <w:rPr>
          <w:rFonts w:ascii="Arial" w:hAnsi="Arial" w:cs="Arial"/>
          <w:sz w:val="20"/>
          <w:szCs w:val="20"/>
        </w:rPr>
        <w:t>input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to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ensure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quarter-</w:t>
      </w:r>
      <w:proofErr w:type="spellStart"/>
      <w:r w:rsidRPr="00B17A48">
        <w:rPr>
          <w:rFonts w:ascii="Arial" w:hAnsi="Arial" w:cs="Arial"/>
          <w:sz w:val="20"/>
          <w:szCs w:val="20"/>
        </w:rPr>
        <w:t>hourly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B17A48">
        <w:rPr>
          <w:rFonts w:ascii="Arial" w:hAnsi="Arial" w:cs="Arial"/>
          <w:sz w:val="20"/>
          <w:szCs w:val="20"/>
        </w:rPr>
        <w:t>equality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between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generated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consumed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energy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proofErr w:type="spellStart"/>
      <w:r w:rsidRPr="00B17A48">
        <w:rPr>
          <w:rFonts w:ascii="Arial" w:hAnsi="Arial" w:cs="Arial"/>
          <w:sz w:val="20"/>
          <w:szCs w:val="20"/>
        </w:rPr>
        <w:t>Configuration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change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after initial </w:t>
      </w:r>
      <w:proofErr w:type="spellStart"/>
      <w:r w:rsidRPr="00B17A48">
        <w:rPr>
          <w:rFonts w:ascii="Arial" w:hAnsi="Arial" w:cs="Arial"/>
          <w:sz w:val="20"/>
          <w:szCs w:val="20"/>
        </w:rPr>
        <w:t>commissioning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current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voltage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transformer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ratios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well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password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and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recording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of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changes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associated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meter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reading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Pr="00B17A48">
        <w:rPr>
          <w:rFonts w:ascii="Arial" w:hAnsi="Arial" w:cs="Arial"/>
          <w:sz w:val="20"/>
          <w:szCs w:val="20"/>
        </w:rPr>
        <w:t>logbook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A48">
        <w:rPr>
          <w:rFonts w:ascii="Arial" w:hAnsi="Arial" w:cs="Arial"/>
          <w:sz w:val="20"/>
          <w:szCs w:val="20"/>
        </w:rPr>
        <w:t>accordance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MID </w:t>
      </w:r>
      <w:proofErr w:type="spellStart"/>
      <w:r w:rsidRPr="00B17A48">
        <w:rPr>
          <w:rFonts w:ascii="Arial" w:hAnsi="Arial" w:cs="Arial"/>
          <w:sz w:val="20"/>
          <w:szCs w:val="20"/>
        </w:rPr>
        <w:t>guidelines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  <w:r w:rsidRPr="00B17A48">
        <w:rPr>
          <w:rFonts w:ascii="Arial" w:hAnsi="Arial" w:cs="Arial"/>
          <w:sz w:val="20"/>
          <w:szCs w:val="20"/>
        </w:rPr>
        <w:t xml:space="preserve">Additional 4 MB internal </w:t>
      </w:r>
      <w:proofErr w:type="spellStart"/>
      <w:r w:rsidRPr="00B17A48">
        <w:rPr>
          <w:rFonts w:ascii="Arial" w:hAnsi="Arial" w:cs="Arial"/>
          <w:sz w:val="20"/>
          <w:szCs w:val="20"/>
        </w:rPr>
        <w:t>measured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data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memory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17A48">
        <w:rPr>
          <w:rFonts w:ascii="Arial" w:hAnsi="Arial" w:cs="Arial"/>
          <w:sz w:val="20"/>
          <w:szCs w:val="20"/>
        </w:rPr>
        <w:t>flash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17A48">
        <w:rPr>
          <w:rFonts w:ascii="Arial" w:hAnsi="Arial" w:cs="Arial"/>
          <w:sz w:val="20"/>
          <w:szCs w:val="20"/>
        </w:rPr>
        <w:t>freely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configurable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B17A48">
        <w:rPr>
          <w:rFonts w:ascii="Arial" w:hAnsi="Arial" w:cs="Arial"/>
          <w:sz w:val="20"/>
          <w:szCs w:val="20"/>
        </w:rPr>
        <w:t>the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user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A48">
        <w:rPr>
          <w:rFonts w:ascii="Arial" w:hAnsi="Arial" w:cs="Arial"/>
          <w:sz w:val="20"/>
          <w:szCs w:val="20"/>
        </w:rPr>
        <w:t>clock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with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buffering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17A48" w:rsidRPr="00B17A48" w:rsidRDefault="00B17A48" w:rsidP="00B17A48">
      <w:pPr>
        <w:rPr>
          <w:rFonts w:ascii="Arial" w:hAnsi="Arial" w:cs="Arial"/>
          <w:sz w:val="20"/>
          <w:szCs w:val="20"/>
        </w:rPr>
      </w:pPr>
    </w:p>
    <w:p w:rsidR="00B24AB3" w:rsidRPr="002D21F8" w:rsidRDefault="00B17A48" w:rsidP="00B17A48">
      <w:pPr>
        <w:rPr>
          <w:rFonts w:ascii="Arial" w:hAnsi="Arial" w:cs="Arial"/>
          <w:sz w:val="20"/>
          <w:szCs w:val="20"/>
        </w:rPr>
      </w:pPr>
      <w:proofErr w:type="spellStart"/>
      <w:r w:rsidRPr="00B17A48">
        <w:rPr>
          <w:rFonts w:ascii="Arial" w:hAnsi="Arial" w:cs="Arial"/>
          <w:sz w:val="20"/>
          <w:szCs w:val="20"/>
        </w:rPr>
        <w:t>Extensibility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through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plug-in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function</w:t>
      </w:r>
      <w:proofErr w:type="spellEnd"/>
      <w:r w:rsidRPr="00B17A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A48">
        <w:rPr>
          <w:rFonts w:ascii="Arial" w:hAnsi="Arial" w:cs="Arial"/>
          <w:sz w:val="20"/>
          <w:szCs w:val="20"/>
        </w:rPr>
        <w:t>modules</w:t>
      </w:r>
      <w:proofErr w:type="spellEnd"/>
      <w:r w:rsidRPr="00B17A48">
        <w:rPr>
          <w:rFonts w:ascii="Arial" w:hAnsi="Arial" w:cs="Arial"/>
          <w:sz w:val="20"/>
          <w:szCs w:val="20"/>
        </w:rPr>
        <w:t>.</w:t>
      </w:r>
    </w:p>
    <w:p w:rsidR="00B24AB3" w:rsidRPr="002D21F8" w:rsidRDefault="00B24AB3" w:rsidP="00B24AB3">
      <w:pPr>
        <w:rPr>
          <w:rFonts w:ascii="Arial" w:hAnsi="Arial" w:cs="Arial"/>
          <w:sz w:val="20"/>
          <w:szCs w:val="20"/>
        </w:rPr>
      </w:pPr>
      <w:r w:rsidRPr="002D21F8">
        <w:rPr>
          <w:rFonts w:ascii="Arial" w:hAnsi="Arial" w:cs="Arial"/>
          <w:sz w:val="20"/>
          <w:szCs w:val="20"/>
        </w:rPr>
        <w:t>Maximale Anzahl Funktionsmodule je Gerät: 1</w:t>
      </w:r>
    </w:p>
    <w:p w:rsidR="00B24AB3" w:rsidRPr="002D21F8" w:rsidRDefault="00B24AB3" w:rsidP="00B24AB3">
      <w:pPr>
        <w:rPr>
          <w:rFonts w:ascii="Arial" w:hAnsi="Arial" w:cs="Arial"/>
          <w:sz w:val="20"/>
          <w:szCs w:val="20"/>
        </w:rPr>
      </w:pPr>
    </w:p>
    <w:p w:rsidR="00B17A48" w:rsidRDefault="00B17A48" w:rsidP="00B17A48">
      <w:proofErr w:type="spellStart"/>
      <w:r>
        <w:t>Accuracy</w:t>
      </w:r>
      <w:proofErr w:type="spellEnd"/>
      <w:r>
        <w:t xml:space="preserve"> </w:t>
      </w:r>
      <w:proofErr w:type="spellStart"/>
      <w:r>
        <w:t>classes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IEC 61557-12 at 50/60 Hz:</w:t>
      </w:r>
    </w:p>
    <w:p w:rsidR="00B17A48" w:rsidRDefault="00B17A48" w:rsidP="00B17A48">
      <w:proofErr w:type="spellStart"/>
      <w:r>
        <w:t>Active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: 0.2S / </w:t>
      </w:r>
      <w:proofErr w:type="spellStart"/>
      <w:r>
        <w:t>current</w:t>
      </w:r>
      <w:proofErr w:type="spellEnd"/>
      <w:r>
        <w:t xml:space="preserve">: 0.2 / </w:t>
      </w:r>
      <w:proofErr w:type="spellStart"/>
      <w:r>
        <w:t>voltage</w:t>
      </w:r>
      <w:proofErr w:type="spellEnd"/>
      <w:r>
        <w:t>: 0.2</w:t>
      </w:r>
    </w:p>
    <w:p w:rsidR="00B17A48" w:rsidRDefault="00B17A48" w:rsidP="00B17A48"/>
    <w:p w:rsidR="00B17A48" w:rsidRDefault="00B17A48" w:rsidP="00B17A48">
      <w:r>
        <w:lastRenderedPageBreak/>
        <w:t xml:space="preserve">Front </w:t>
      </w:r>
      <w:proofErr w:type="spellStart"/>
      <w:r>
        <w:t>panel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unit</w:t>
      </w:r>
      <w:proofErr w:type="spellEnd"/>
      <w:r>
        <w:t>, 96 x 96 x 86 mm (</w:t>
      </w:r>
      <w:proofErr w:type="spellStart"/>
      <w:r>
        <w:t>WxHxD</w:t>
      </w:r>
      <w:proofErr w:type="spellEnd"/>
      <w:r>
        <w:t xml:space="preserve">), </w:t>
      </w:r>
      <w:proofErr w:type="spellStart"/>
      <w:r>
        <w:t>graphic</w:t>
      </w:r>
      <w:proofErr w:type="spellEnd"/>
      <w:r>
        <w:t xml:space="preserve"> LCD </w:t>
      </w:r>
      <w:proofErr w:type="spellStart"/>
      <w:r>
        <w:t>colour</w:t>
      </w:r>
      <w:proofErr w:type="spellEnd"/>
      <w:r>
        <w:t xml:space="preserve"> </w:t>
      </w:r>
      <w:proofErr w:type="spellStart"/>
      <w:r>
        <w:t>display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320 x 240 </w:t>
      </w:r>
      <w:proofErr w:type="spellStart"/>
      <w:r>
        <w:t>pixels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 xml:space="preserve"> (</w:t>
      </w:r>
      <w:proofErr w:type="spellStart"/>
      <w:r>
        <w:t>backlit</w:t>
      </w:r>
      <w:proofErr w:type="spellEnd"/>
      <w:r>
        <w:t xml:space="preserve">)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user-</w:t>
      </w:r>
      <w:proofErr w:type="spellStart"/>
      <w:r>
        <w:t>friendly</w:t>
      </w:r>
      <w:proofErr w:type="spellEnd"/>
      <w:r>
        <w:t xml:space="preserve">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navigation</w:t>
      </w:r>
      <w:proofErr w:type="spellEnd"/>
      <w:r>
        <w:t xml:space="preserve">, 6 </w:t>
      </w:r>
      <w:proofErr w:type="spellStart"/>
      <w:r>
        <w:t>keys</w:t>
      </w:r>
      <w:proofErr w:type="spellEnd"/>
      <w:r>
        <w:t xml:space="preserve">,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(front / </w:t>
      </w:r>
      <w:proofErr w:type="spellStart"/>
      <w:r>
        <w:t>rear</w:t>
      </w:r>
      <w:proofErr w:type="spellEnd"/>
      <w:r>
        <w:t xml:space="preserve">) IP 40 / IP 20 (optional </w:t>
      </w:r>
      <w:proofErr w:type="spellStart"/>
      <w:r>
        <w:t>sealing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IP54),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: II, </w:t>
      </w:r>
      <w:proofErr w:type="spellStart"/>
      <w:r>
        <w:t>net</w:t>
      </w:r>
      <w:proofErr w:type="spellEnd"/>
      <w:r>
        <w:t xml:space="preserve"> </w:t>
      </w:r>
      <w:proofErr w:type="spellStart"/>
      <w:r>
        <w:t>weight</w:t>
      </w:r>
      <w:proofErr w:type="spellEnd"/>
      <w:r>
        <w:t xml:space="preserve">: 250 g, </w:t>
      </w:r>
      <w:proofErr w:type="spellStart"/>
      <w:r>
        <w:t>heat</w:t>
      </w:r>
      <w:proofErr w:type="spellEnd"/>
      <w:r>
        <w:t xml:space="preserve"> </w:t>
      </w:r>
      <w:proofErr w:type="spellStart"/>
      <w:r>
        <w:t>dissipation</w:t>
      </w:r>
      <w:proofErr w:type="spellEnd"/>
      <w:r>
        <w:t>: max. 2 W.</w:t>
      </w:r>
    </w:p>
    <w:p w:rsidR="00B17A48" w:rsidRDefault="00B17A48" w:rsidP="00B17A48"/>
    <w:p w:rsidR="00B17A48" w:rsidRDefault="00B17A48" w:rsidP="00B17A48">
      <w:r>
        <w:t xml:space="preserve">Supply </w:t>
      </w:r>
      <w:proofErr w:type="spellStart"/>
      <w:r>
        <w:t>voltage</w:t>
      </w:r>
      <w:proofErr w:type="spellEnd"/>
      <w:r>
        <w:t>:</w:t>
      </w:r>
    </w:p>
    <w:p w:rsidR="00B17A48" w:rsidRDefault="00B17A48" w:rsidP="00B17A48">
      <w:r>
        <w:t xml:space="preserve">Nominal </w:t>
      </w:r>
      <w:proofErr w:type="spellStart"/>
      <w:r>
        <w:t>range</w:t>
      </w:r>
      <w:proofErr w:type="spellEnd"/>
      <w:r>
        <w:t>: 90 - 277 V AC, 90 - 250V DC</w:t>
      </w:r>
    </w:p>
    <w:p w:rsidR="00B17A48" w:rsidRDefault="00B17A48" w:rsidP="00B17A48">
      <w:proofErr w:type="spellStart"/>
      <w:r>
        <w:t>Frequency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(AC): 50 / 60 Hz</w:t>
      </w:r>
    </w:p>
    <w:p w:rsidR="00B17A48" w:rsidRDefault="00B17A48" w:rsidP="00B17A48">
      <w:proofErr w:type="spellStart"/>
      <w:r>
        <w:t>Overvoltage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>: 300V CAT III</w:t>
      </w:r>
    </w:p>
    <w:p w:rsidR="00B17A48" w:rsidRDefault="00B17A48" w:rsidP="00B17A48"/>
    <w:p w:rsidR="00B17A48" w:rsidRDefault="00B17A48" w:rsidP="00B17A48">
      <w:proofErr w:type="spellStart"/>
      <w:r>
        <w:t>Voltage</w:t>
      </w:r>
      <w:proofErr w:type="spellEnd"/>
      <w:r>
        <w:t xml:space="preserve"> </w:t>
      </w:r>
      <w:proofErr w:type="spellStart"/>
      <w:r>
        <w:t>measurement</w:t>
      </w:r>
      <w:proofErr w:type="spellEnd"/>
      <w:r>
        <w:t>:</w:t>
      </w:r>
    </w:p>
    <w:p w:rsidR="00B17A48" w:rsidRDefault="00B17A48" w:rsidP="00B17A48">
      <w:r>
        <w:t xml:space="preserve">1 </w:t>
      </w:r>
      <w:proofErr w:type="spellStart"/>
      <w:r>
        <w:t>Ph</w:t>
      </w:r>
      <w:proofErr w:type="spellEnd"/>
      <w:r>
        <w:t>. + N (L-N / L-L) max.: 230 / 400 V (MID)</w:t>
      </w:r>
    </w:p>
    <w:p w:rsidR="00B17A48" w:rsidRDefault="00B17A48" w:rsidP="00B17A48">
      <w:r>
        <w:t xml:space="preserve">3 </w:t>
      </w:r>
      <w:proofErr w:type="spellStart"/>
      <w:r>
        <w:t>Ph</w:t>
      </w:r>
      <w:proofErr w:type="spellEnd"/>
      <w:r>
        <w:t>. + N (L-N / L-L) max.: 289 / 500 V (MID)</w:t>
      </w:r>
    </w:p>
    <w:p w:rsidR="00B17A48" w:rsidRDefault="00B17A48" w:rsidP="00B17A48">
      <w:r>
        <w:t xml:space="preserve">3 </w:t>
      </w:r>
      <w:proofErr w:type="spellStart"/>
      <w:r>
        <w:t>Ph</w:t>
      </w:r>
      <w:proofErr w:type="spellEnd"/>
      <w:r>
        <w:t xml:space="preserve">. </w:t>
      </w:r>
      <w:proofErr w:type="spellStart"/>
      <w:r>
        <w:t>without</w:t>
      </w:r>
      <w:proofErr w:type="spellEnd"/>
      <w:r>
        <w:t xml:space="preserve"> N/PE (L-L) max.: 500 V (MID)</w:t>
      </w:r>
    </w:p>
    <w:p w:rsidR="00B17A48" w:rsidRDefault="00B17A48" w:rsidP="00B17A48">
      <w:proofErr w:type="spellStart"/>
      <w:r>
        <w:t>Overvoltage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>: 600V CAT III</w:t>
      </w:r>
    </w:p>
    <w:p w:rsidR="00B17A48" w:rsidRDefault="00B17A48" w:rsidP="00B17A48"/>
    <w:p w:rsidR="00B17A48" w:rsidRDefault="00B17A48" w:rsidP="00B17A48">
      <w:proofErr w:type="spellStart"/>
      <w:r>
        <w:t>Current</w:t>
      </w:r>
      <w:proofErr w:type="spellEnd"/>
      <w:r>
        <w:t xml:space="preserve"> </w:t>
      </w:r>
      <w:proofErr w:type="spellStart"/>
      <w:r>
        <w:t>measurement</w:t>
      </w:r>
      <w:proofErr w:type="spellEnd"/>
      <w:r>
        <w:t>:</w:t>
      </w:r>
    </w:p>
    <w:p w:rsidR="00B17A48" w:rsidRDefault="00B17A48" w:rsidP="00B17A48">
      <w:proofErr w:type="spellStart"/>
      <w:r>
        <w:t>Quantity</w:t>
      </w:r>
      <w:proofErr w:type="spellEnd"/>
      <w:r>
        <w:t>: 3x</w:t>
      </w:r>
    </w:p>
    <w:p w:rsidR="00B17A48" w:rsidRDefault="00B17A48" w:rsidP="00B17A48">
      <w:proofErr w:type="spellStart"/>
      <w:r>
        <w:t>Measuring</w:t>
      </w:r>
      <w:proofErr w:type="spellEnd"/>
      <w:r>
        <w:t xml:space="preserve"> </w:t>
      </w:r>
      <w:proofErr w:type="spellStart"/>
      <w:r>
        <w:t>modes</w:t>
      </w:r>
      <w:proofErr w:type="spellEnd"/>
      <w:r>
        <w:t xml:space="preserve">: 1-phase </w:t>
      </w:r>
      <w:proofErr w:type="spellStart"/>
      <w:r>
        <w:t>measurement</w:t>
      </w:r>
      <w:proofErr w:type="spellEnd"/>
      <w:r>
        <w:t xml:space="preserve">, 3-phase </w:t>
      </w:r>
      <w:proofErr w:type="spellStart"/>
      <w:r>
        <w:t>measurement</w:t>
      </w:r>
      <w:proofErr w:type="spellEnd"/>
      <w:r>
        <w:t xml:space="preserve"> </w:t>
      </w:r>
      <w:proofErr w:type="spellStart"/>
      <w:r>
        <w:t>optionally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N </w:t>
      </w:r>
      <w:proofErr w:type="spellStart"/>
      <w:r>
        <w:t>or</w:t>
      </w:r>
      <w:proofErr w:type="spellEnd"/>
      <w:r>
        <w:t xml:space="preserve"> Aron </w:t>
      </w:r>
      <w:proofErr w:type="spellStart"/>
      <w:r>
        <w:t>connection</w:t>
      </w:r>
      <w:proofErr w:type="spellEnd"/>
    </w:p>
    <w:p w:rsidR="00B17A48" w:rsidRDefault="00B17A48" w:rsidP="00B17A48">
      <w:proofErr w:type="spellStart"/>
      <w:r>
        <w:t>Measuring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/ </w:t>
      </w:r>
      <w:proofErr w:type="spellStart"/>
      <w:r>
        <w:t>resolution</w:t>
      </w:r>
      <w:proofErr w:type="spellEnd"/>
      <w:r>
        <w:t xml:space="preserve">: 5 mA </w:t>
      </w:r>
      <w:proofErr w:type="spellStart"/>
      <w:r>
        <w:t>to</w:t>
      </w:r>
      <w:proofErr w:type="spellEnd"/>
      <w:r>
        <w:t xml:space="preserve"> 6 A </w:t>
      </w:r>
      <w:proofErr w:type="spellStart"/>
      <w:r>
        <w:t>rms</w:t>
      </w:r>
      <w:proofErr w:type="spellEnd"/>
      <w:r>
        <w:t xml:space="preserve"> / 0.1 mA</w:t>
      </w:r>
    </w:p>
    <w:p w:rsidR="00B17A48" w:rsidRDefault="00B17A48" w:rsidP="00B17A48">
      <w:proofErr w:type="spellStart"/>
      <w:r>
        <w:t>Adjustable</w:t>
      </w:r>
      <w:proofErr w:type="spellEnd"/>
      <w:r>
        <w:t xml:space="preserve"> nominal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ranges</w:t>
      </w:r>
      <w:proofErr w:type="spellEnd"/>
      <w:r>
        <w:t>: 1A / 2A / 5A</w:t>
      </w:r>
    </w:p>
    <w:p w:rsidR="00B17A48" w:rsidRDefault="00B17A48" w:rsidP="00B17A48">
      <w:proofErr w:type="spellStart"/>
      <w:r>
        <w:t>Overvoltage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>: 300V CAT II</w:t>
      </w:r>
    </w:p>
    <w:p w:rsidR="00B17A48" w:rsidRDefault="00B17A48" w:rsidP="00B17A48"/>
    <w:p w:rsidR="00B17A48" w:rsidRDefault="00B17A48" w:rsidP="00B17A48">
      <w:r>
        <w:t xml:space="preserve">Data </w:t>
      </w:r>
      <w:proofErr w:type="spellStart"/>
      <w:r>
        <w:t>interfaces</w:t>
      </w:r>
      <w:proofErr w:type="spellEnd"/>
      <w:r>
        <w:t>:</w:t>
      </w:r>
    </w:p>
    <w:p w:rsidR="00B17A48" w:rsidRDefault="00B17A48" w:rsidP="00B17A48">
      <w:proofErr w:type="spellStart"/>
      <w:r>
        <w:t>Modbus</w:t>
      </w:r>
      <w:proofErr w:type="spellEnd"/>
      <w:r>
        <w:t xml:space="preserve"> (RS485)</w:t>
      </w:r>
    </w:p>
    <w:p w:rsidR="00B17A48" w:rsidRDefault="00B17A48" w:rsidP="00B17A48"/>
    <w:p w:rsidR="00B17A48" w:rsidRDefault="00B17A48" w:rsidP="00B17A48">
      <w:r>
        <w:t xml:space="preserve">Data </w:t>
      </w:r>
      <w:proofErr w:type="spellStart"/>
      <w:r>
        <w:t>protocols</w:t>
      </w:r>
      <w:proofErr w:type="spellEnd"/>
      <w:r>
        <w:t>:</w:t>
      </w:r>
    </w:p>
    <w:p w:rsidR="00B17A48" w:rsidRDefault="00B17A48" w:rsidP="00B17A48">
      <w:proofErr w:type="spellStart"/>
      <w:r>
        <w:t>Modbus</w:t>
      </w:r>
      <w:proofErr w:type="spellEnd"/>
      <w:r>
        <w:t xml:space="preserve"> RTU</w:t>
      </w:r>
    </w:p>
    <w:p w:rsidR="00B17A48" w:rsidRDefault="00B17A48" w:rsidP="00B17A48"/>
    <w:p w:rsidR="00B17A48" w:rsidRDefault="00B17A48" w:rsidP="00B17A48">
      <w:r>
        <w:t xml:space="preserve">Digital </w:t>
      </w:r>
      <w:proofErr w:type="spellStart"/>
      <w:r>
        <w:t>output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MID:</w:t>
      </w:r>
    </w:p>
    <w:p w:rsidR="00B17A48" w:rsidRDefault="00B17A48" w:rsidP="00B17A48">
      <w:proofErr w:type="spellStart"/>
      <w:r>
        <w:t>Quantity</w:t>
      </w:r>
      <w:proofErr w:type="spellEnd"/>
      <w:r>
        <w:t>: 1x</w:t>
      </w:r>
    </w:p>
    <w:p w:rsidR="00B17A48" w:rsidRDefault="00B17A48" w:rsidP="00B17A48">
      <w:r>
        <w:t xml:space="preserve">Type </w:t>
      </w:r>
      <w:proofErr w:type="spellStart"/>
      <w:r>
        <w:t>of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: Pulse </w:t>
      </w:r>
      <w:proofErr w:type="spellStart"/>
      <w:r>
        <w:t>output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MID</w:t>
      </w:r>
    </w:p>
    <w:p w:rsidR="00B17A48" w:rsidRDefault="00B17A48" w:rsidP="00B17A48">
      <w:r>
        <w:t xml:space="preserve">Supply: 24 V DC passive, </w:t>
      </w:r>
      <w:proofErr w:type="spellStart"/>
      <w:r>
        <w:t>galv</w:t>
      </w:r>
      <w:proofErr w:type="spellEnd"/>
      <w:r>
        <w:t xml:space="preserve">. </w:t>
      </w:r>
      <w:proofErr w:type="spellStart"/>
      <w:r>
        <w:t>insulated</w:t>
      </w:r>
      <w:proofErr w:type="spellEnd"/>
    </w:p>
    <w:p w:rsidR="00B17A48" w:rsidRDefault="00B17A48" w:rsidP="00B17A48">
      <w:proofErr w:type="spellStart"/>
      <w:r>
        <w:t>Switching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/ </w:t>
      </w:r>
      <w:proofErr w:type="spellStart"/>
      <w:r>
        <w:t>voltage</w:t>
      </w:r>
      <w:proofErr w:type="spellEnd"/>
      <w:r>
        <w:t xml:space="preserve"> / </w:t>
      </w:r>
      <w:proofErr w:type="spellStart"/>
      <w:r>
        <w:t>frequency</w:t>
      </w:r>
      <w:proofErr w:type="spellEnd"/>
      <w:r>
        <w:t xml:space="preserve">: 50 mA </w:t>
      </w:r>
      <w:proofErr w:type="spellStart"/>
      <w:r>
        <w:t>effective</w:t>
      </w:r>
      <w:proofErr w:type="spellEnd"/>
      <w:r>
        <w:t xml:space="preserve"> / 60 V DC / 50 Hz</w:t>
      </w:r>
    </w:p>
    <w:p w:rsidR="00B17A48" w:rsidRDefault="00B17A48" w:rsidP="00B17A48"/>
    <w:p w:rsidR="00B17A48" w:rsidRDefault="00B17A48" w:rsidP="00B17A48">
      <w:r>
        <w:t xml:space="preserve">Digital </w:t>
      </w:r>
      <w:proofErr w:type="spellStart"/>
      <w:r>
        <w:t>outputs</w:t>
      </w:r>
      <w:proofErr w:type="spellEnd"/>
      <w:r>
        <w:t>:</w:t>
      </w:r>
    </w:p>
    <w:p w:rsidR="00B17A48" w:rsidRDefault="00B17A48" w:rsidP="00B17A48">
      <w:proofErr w:type="spellStart"/>
      <w:r>
        <w:t>Number</w:t>
      </w:r>
      <w:proofErr w:type="spellEnd"/>
      <w:r>
        <w:t>: 2x optional</w:t>
      </w:r>
    </w:p>
    <w:p w:rsidR="00B17A48" w:rsidRDefault="00B17A48" w:rsidP="00B17A48">
      <w:r>
        <w:t xml:space="preserve">Type </w:t>
      </w:r>
      <w:proofErr w:type="spellStart"/>
      <w:r>
        <w:t>of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: Pulse </w:t>
      </w:r>
      <w:proofErr w:type="spellStart"/>
      <w:r>
        <w:t>or</w:t>
      </w:r>
      <w:proofErr w:type="spellEnd"/>
      <w:r>
        <w:t xml:space="preserve">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output</w:t>
      </w:r>
      <w:proofErr w:type="spellEnd"/>
    </w:p>
    <w:p w:rsidR="00B17A48" w:rsidRDefault="00B17A48" w:rsidP="00B17A48">
      <w:r>
        <w:t xml:space="preserve">Supply: 24 V DC passive, </w:t>
      </w:r>
      <w:proofErr w:type="spellStart"/>
      <w:r>
        <w:t>galvanically</w:t>
      </w:r>
      <w:proofErr w:type="spellEnd"/>
      <w:r>
        <w:t xml:space="preserve"> </w:t>
      </w:r>
      <w:proofErr w:type="spellStart"/>
      <w:r>
        <w:t>insulated</w:t>
      </w:r>
      <w:proofErr w:type="spellEnd"/>
    </w:p>
    <w:p w:rsidR="00B17A48" w:rsidRDefault="00B17A48" w:rsidP="00B17A48">
      <w:proofErr w:type="spellStart"/>
      <w:r>
        <w:t>Switching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/ </w:t>
      </w:r>
      <w:proofErr w:type="spellStart"/>
      <w:r>
        <w:t>voltage</w:t>
      </w:r>
      <w:proofErr w:type="spellEnd"/>
      <w:r>
        <w:t xml:space="preserve"> / </w:t>
      </w:r>
      <w:proofErr w:type="spellStart"/>
      <w:r>
        <w:t>frequency</w:t>
      </w:r>
      <w:proofErr w:type="spellEnd"/>
      <w:r>
        <w:t xml:space="preserve">: 50 mA </w:t>
      </w:r>
      <w:proofErr w:type="spellStart"/>
      <w:r>
        <w:t>effective</w:t>
      </w:r>
      <w:proofErr w:type="spellEnd"/>
      <w:r>
        <w:t xml:space="preserve"> / 60 V DC / 50 Hz</w:t>
      </w:r>
    </w:p>
    <w:p w:rsidR="00B17A48" w:rsidRDefault="00B17A48" w:rsidP="00B17A48"/>
    <w:p w:rsidR="00B17A48" w:rsidRDefault="00B17A48" w:rsidP="00B17A48">
      <w:r>
        <w:t xml:space="preserve">Digital </w:t>
      </w:r>
      <w:proofErr w:type="spellStart"/>
      <w:r>
        <w:t>inputs</w:t>
      </w:r>
      <w:proofErr w:type="spellEnd"/>
      <w:r>
        <w:t>:</w:t>
      </w:r>
    </w:p>
    <w:p w:rsidR="00B17A48" w:rsidRDefault="00B17A48" w:rsidP="00B17A48">
      <w:proofErr w:type="spellStart"/>
      <w:r>
        <w:t>Number</w:t>
      </w:r>
      <w:proofErr w:type="spellEnd"/>
      <w:r>
        <w:t>: 3x optional</w:t>
      </w:r>
    </w:p>
    <w:p w:rsidR="00B17A48" w:rsidRDefault="00B17A48" w:rsidP="00B17A48">
      <w:proofErr w:type="spellStart"/>
      <w:r>
        <w:t>Function</w:t>
      </w:r>
      <w:proofErr w:type="spellEnd"/>
      <w:r>
        <w:t xml:space="preserve"> type: Digital </w:t>
      </w:r>
      <w:proofErr w:type="spellStart"/>
      <w:r>
        <w:t>or</w:t>
      </w:r>
      <w:proofErr w:type="spellEnd"/>
      <w:r>
        <w:t xml:space="preserve"> pulse </w:t>
      </w:r>
      <w:proofErr w:type="spellStart"/>
      <w:r>
        <w:t>input</w:t>
      </w:r>
      <w:proofErr w:type="spellEnd"/>
    </w:p>
    <w:p w:rsidR="00B17A48" w:rsidRDefault="00B17A48" w:rsidP="00B17A48">
      <w:proofErr w:type="spellStart"/>
      <w:r>
        <w:t>Switching</w:t>
      </w:r>
      <w:proofErr w:type="spellEnd"/>
      <w:r>
        <w:t xml:space="preserve"> </w:t>
      </w:r>
      <w:proofErr w:type="spellStart"/>
      <w:r>
        <w:t>voltage</w:t>
      </w:r>
      <w:proofErr w:type="spellEnd"/>
      <w:r>
        <w:t xml:space="preserve"> </w:t>
      </w:r>
      <w:proofErr w:type="spellStart"/>
      <w:r>
        <w:t>level</w:t>
      </w:r>
      <w:proofErr w:type="spellEnd"/>
      <w:r>
        <w:t>: 0 - 28 V DC</w:t>
      </w:r>
    </w:p>
    <w:p w:rsidR="00B17A48" w:rsidRDefault="00B17A48" w:rsidP="00B17A48">
      <w:proofErr w:type="spellStart"/>
      <w:r>
        <w:t>Counting</w:t>
      </w:r>
      <w:proofErr w:type="spellEnd"/>
      <w:r>
        <w:t xml:space="preserve"> </w:t>
      </w:r>
      <w:proofErr w:type="spellStart"/>
      <w:r>
        <w:t>frequency</w:t>
      </w:r>
      <w:proofErr w:type="spellEnd"/>
      <w:r>
        <w:t>: max. 20 Hz</w:t>
      </w:r>
    </w:p>
    <w:p w:rsidR="00B17A48" w:rsidRDefault="00B17A48" w:rsidP="00B17A48"/>
    <w:p w:rsidR="00B17A48" w:rsidRDefault="00B17A48" w:rsidP="00B17A48">
      <w:proofErr w:type="spellStart"/>
      <w:r>
        <w:t>Analogue</w:t>
      </w:r>
      <w:proofErr w:type="spellEnd"/>
      <w:r>
        <w:t xml:space="preserve"> </w:t>
      </w:r>
      <w:proofErr w:type="spellStart"/>
      <w:r>
        <w:t>outputs</w:t>
      </w:r>
      <w:proofErr w:type="spellEnd"/>
      <w:r>
        <w:t>:</w:t>
      </w:r>
    </w:p>
    <w:p w:rsidR="00B17A48" w:rsidRDefault="00B17A48" w:rsidP="00B17A48">
      <w:proofErr w:type="spellStart"/>
      <w:r>
        <w:t>Quantity</w:t>
      </w:r>
      <w:proofErr w:type="spellEnd"/>
      <w:r>
        <w:t>: 1x</w:t>
      </w:r>
    </w:p>
    <w:p w:rsidR="00B17A48" w:rsidRDefault="00B17A48" w:rsidP="00B17A48">
      <w:r>
        <w:t xml:space="preserve">Type </w:t>
      </w:r>
      <w:proofErr w:type="spellStart"/>
      <w:r>
        <w:t>of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: </w:t>
      </w:r>
      <w:proofErr w:type="spellStart"/>
      <w:r>
        <w:t>Analogue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output</w:t>
      </w:r>
      <w:proofErr w:type="spellEnd"/>
    </w:p>
    <w:p w:rsidR="00B17A48" w:rsidRDefault="00B17A48" w:rsidP="00B17A48">
      <w:r>
        <w:t xml:space="preserve">Output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0 - 20 mA</w:t>
      </w:r>
    </w:p>
    <w:p w:rsidR="00B17A48" w:rsidRDefault="00B17A48" w:rsidP="00B17A48">
      <w:r>
        <w:t xml:space="preserve">Resolution: 10 </w:t>
      </w:r>
      <w:proofErr w:type="spellStart"/>
      <w:r>
        <w:t>bit</w:t>
      </w:r>
      <w:proofErr w:type="spellEnd"/>
    </w:p>
    <w:p w:rsidR="00B17A48" w:rsidRDefault="00B17A48" w:rsidP="00B17A48">
      <w:r>
        <w:lastRenderedPageBreak/>
        <w:t xml:space="preserve">Update </w:t>
      </w:r>
      <w:proofErr w:type="spellStart"/>
      <w:r>
        <w:t>interval</w:t>
      </w:r>
      <w:proofErr w:type="spellEnd"/>
      <w:r>
        <w:t xml:space="preserve">: 1 </w:t>
      </w:r>
      <w:proofErr w:type="spellStart"/>
      <w:r>
        <w:t>second</w:t>
      </w:r>
      <w:proofErr w:type="spellEnd"/>
    </w:p>
    <w:p w:rsidR="00B17A48" w:rsidRDefault="00B17A48" w:rsidP="00B17A48">
      <w:proofErr w:type="spellStart"/>
      <w:r>
        <w:t>External</w:t>
      </w:r>
      <w:proofErr w:type="spellEnd"/>
      <w:r>
        <w:t xml:space="preserve"> </w:t>
      </w:r>
      <w:proofErr w:type="spellStart"/>
      <w:r>
        <w:t>supply</w:t>
      </w:r>
      <w:proofErr w:type="spellEnd"/>
      <w:r>
        <w:t xml:space="preserve"> </w:t>
      </w:r>
      <w:proofErr w:type="spellStart"/>
      <w:r>
        <w:t>voltage</w:t>
      </w:r>
      <w:proofErr w:type="spellEnd"/>
      <w:r>
        <w:t>: max. 33V</w:t>
      </w:r>
    </w:p>
    <w:p w:rsidR="00B17A48" w:rsidRDefault="00B17A48" w:rsidP="00B17A48"/>
    <w:p w:rsidR="00B17A48" w:rsidRDefault="00B17A48" w:rsidP="00B17A48">
      <w:proofErr w:type="spellStart"/>
      <w:r>
        <w:t>Delivery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>:</w:t>
      </w:r>
    </w:p>
    <w:p w:rsidR="00B17A48" w:rsidRDefault="00B17A48" w:rsidP="00B17A48">
      <w:proofErr w:type="spellStart"/>
      <w:r>
        <w:t>Mounting</w:t>
      </w:r>
      <w:proofErr w:type="spellEnd"/>
      <w:r>
        <w:t xml:space="preserve"> </w:t>
      </w:r>
      <w:proofErr w:type="spellStart"/>
      <w:r>
        <w:t>accessories</w:t>
      </w:r>
      <w:proofErr w:type="spellEnd"/>
      <w:r>
        <w:t xml:space="preserve">, </w:t>
      </w:r>
      <w:proofErr w:type="spellStart"/>
      <w:r>
        <w:t>documentation</w:t>
      </w:r>
      <w:proofErr w:type="spellEnd"/>
      <w:r>
        <w:t xml:space="preserve">, </w:t>
      </w:r>
      <w:proofErr w:type="spellStart"/>
      <w:r>
        <w:t>parameterisation</w:t>
      </w:r>
      <w:proofErr w:type="spellEnd"/>
      <w:r>
        <w:t xml:space="preserve"> &amp; </w:t>
      </w:r>
      <w:proofErr w:type="spellStart"/>
      <w:r>
        <w:t>evaluation</w:t>
      </w:r>
      <w:proofErr w:type="spellEnd"/>
      <w:r>
        <w:t xml:space="preserve"> </w:t>
      </w:r>
      <w:proofErr w:type="spellStart"/>
      <w:r>
        <w:t>software</w:t>
      </w:r>
      <w:proofErr w:type="spellEnd"/>
      <w:r>
        <w:t xml:space="preserve"> in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, 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measured</w:t>
      </w:r>
      <w:proofErr w:type="spellEnd"/>
      <w:r>
        <w:t xml:space="preserve"> variables incl.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intervals</w:t>
      </w:r>
      <w:proofErr w:type="spellEnd"/>
      <w:r>
        <w:t xml:space="preserve">, </w:t>
      </w:r>
      <w:proofErr w:type="spellStart"/>
      <w:r>
        <w:t>compatible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min. Kl. 0.5 all-phase,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disconnect</w:t>
      </w:r>
      <w:proofErr w:type="spellEnd"/>
      <w:r>
        <w:t xml:space="preserve"> </w:t>
      </w:r>
      <w:proofErr w:type="spellStart"/>
      <w:r>
        <w:t>terminals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screw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0.2 - 10 mm², </w:t>
      </w:r>
      <w:proofErr w:type="spellStart"/>
      <w:r>
        <w:t>bridges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clamp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DIN </w:t>
      </w:r>
      <w:proofErr w:type="spellStart"/>
      <w:r>
        <w:t>rail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,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parameterisation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 (e.g. </w:t>
      </w:r>
      <w:proofErr w:type="spellStart"/>
      <w:r>
        <w:t>network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, </w:t>
      </w:r>
      <w:proofErr w:type="spellStart"/>
      <w:r>
        <w:t>transformer</w:t>
      </w:r>
      <w:proofErr w:type="spellEnd"/>
      <w:r>
        <w:t xml:space="preserve"> </w:t>
      </w:r>
      <w:proofErr w:type="spellStart"/>
      <w:r>
        <w:t>ratios</w:t>
      </w:r>
      <w:proofErr w:type="spellEnd"/>
      <w:r>
        <w:t xml:space="preserve">,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interfaces</w:t>
      </w:r>
      <w:proofErr w:type="spellEnd"/>
      <w:r>
        <w:t xml:space="preserve">), </w:t>
      </w:r>
      <w:proofErr w:type="spellStart"/>
      <w:r>
        <w:t>delivery</w:t>
      </w:r>
      <w:proofErr w:type="spellEnd"/>
      <w:r>
        <w:t xml:space="preserve">,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>.</w:t>
      </w:r>
    </w:p>
    <w:p w:rsidR="00B17A48" w:rsidRDefault="00B17A48" w:rsidP="00B17A48"/>
    <w:p w:rsidR="00B17A48" w:rsidRDefault="00B17A48" w:rsidP="00B17A48">
      <w:r>
        <w:t xml:space="preserve">Primary </w:t>
      </w:r>
      <w:proofErr w:type="spellStart"/>
      <w:r>
        <w:t>current</w:t>
      </w:r>
      <w:proofErr w:type="spellEnd"/>
      <w:r>
        <w:t xml:space="preserve"> at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point</w:t>
      </w:r>
      <w:proofErr w:type="spellEnd"/>
      <w:r>
        <w:t>: '.........'. A.</w:t>
      </w:r>
    </w:p>
    <w:p w:rsidR="00B17A48" w:rsidRDefault="00B17A48" w:rsidP="00B17A48"/>
    <w:p w:rsidR="00B17A48" w:rsidRDefault="00B17A48" w:rsidP="00B17A48">
      <w:proofErr w:type="spellStart"/>
      <w:r>
        <w:t>Manufacturer</w:t>
      </w:r>
      <w:proofErr w:type="spellEnd"/>
      <w:r>
        <w:t>: Janitza electronics GmbH</w:t>
      </w:r>
    </w:p>
    <w:p w:rsidR="00B17A48" w:rsidRDefault="00B17A48" w:rsidP="00B17A48">
      <w:r>
        <w:t>Type: UMG 96-PA MID+ CH variant</w:t>
      </w:r>
    </w:p>
    <w:p w:rsidR="00682501" w:rsidRPr="00B24AB3" w:rsidRDefault="00B17A48" w:rsidP="00B17A48">
      <w:r>
        <w:t>Art.no.: 5232005</w:t>
      </w:r>
    </w:p>
    <w:sectPr w:rsidR="00682501" w:rsidRPr="00B24A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094395"/>
    <w:rsid w:val="001E0CBB"/>
    <w:rsid w:val="003F5A4D"/>
    <w:rsid w:val="006D2348"/>
    <w:rsid w:val="00931404"/>
    <w:rsid w:val="009936EB"/>
    <w:rsid w:val="00A56C58"/>
    <w:rsid w:val="00A8521B"/>
    <w:rsid w:val="00B17A48"/>
    <w:rsid w:val="00B24AB3"/>
    <w:rsid w:val="00CD7F42"/>
    <w:rsid w:val="00EA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2021-10-04T12:43:00Z</dcterms:created>
  <dcterms:modified xsi:type="dcterms:W3CDTF">2021-10-06T14:18:00Z</dcterms:modified>
</cp:coreProperties>
</file>